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5F" w:rsidRPr="0064715F" w:rsidRDefault="0064715F" w:rsidP="0064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715F">
        <w:rPr>
          <w:rFonts w:ascii="Times New Roman" w:eastAsia="Calibri" w:hAnsi="Times New Roman" w:cs="Times New Roman"/>
          <w:b/>
          <w:i/>
          <w:sz w:val="24"/>
          <w:szCs w:val="24"/>
        </w:rPr>
        <w:t>Е.П. Башмакова</w:t>
      </w:r>
    </w:p>
    <w:p w:rsidR="0064715F" w:rsidRPr="0064715F" w:rsidRDefault="0064715F" w:rsidP="006471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Кандидат экономических наук, доцент, ведущий научный сотрудник</w:t>
      </w:r>
      <w:r w:rsidRPr="0064715F">
        <w:rPr>
          <w:rFonts w:ascii="Times New Roman" w:eastAsia="Calibri" w:hAnsi="Times New Roman" w:cs="Times New Roman"/>
          <w:i/>
          <w:sz w:val="24"/>
          <w:szCs w:val="24"/>
        </w:rPr>
        <w:t xml:space="preserve"> Института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экономических проблем им Г.П. Лузина Федерального исследовательского центра Кольского научного центра </w:t>
      </w:r>
      <w:r w:rsidR="002D6907">
        <w:rPr>
          <w:rFonts w:ascii="Times New Roman" w:eastAsia="Calibri" w:hAnsi="Times New Roman" w:cs="Times New Roman"/>
          <w:i/>
          <w:sz w:val="24"/>
          <w:szCs w:val="24"/>
        </w:rPr>
        <w:t xml:space="preserve">Российской Академии наук, </w:t>
      </w:r>
      <w:r>
        <w:rPr>
          <w:rFonts w:ascii="Times New Roman" w:eastAsia="Calibri" w:hAnsi="Times New Roman" w:cs="Times New Roman"/>
          <w:i/>
          <w:sz w:val="24"/>
          <w:szCs w:val="24"/>
        </w:rPr>
        <w:t>Апатиты</w:t>
      </w:r>
    </w:p>
    <w:p w:rsidR="003541AA" w:rsidRPr="002D6907" w:rsidRDefault="0064715F" w:rsidP="00647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2D69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bashmakova</w:t>
        </w:r>
        <w:r w:rsidRPr="002D6907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2D69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iep</w:t>
        </w:r>
        <w:r w:rsidRPr="002D6907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2D69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kolasc</w:t>
        </w:r>
        <w:r w:rsidRPr="002D6907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2D69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net</w:t>
        </w:r>
        <w:r w:rsidRPr="002D6907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2D69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58DA" w:rsidRPr="0064715F" w:rsidRDefault="0064715F" w:rsidP="00647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5F">
        <w:rPr>
          <w:rFonts w:ascii="Times New Roman" w:hAnsi="Times New Roman" w:cs="Times New Roman"/>
          <w:b/>
          <w:sz w:val="24"/>
          <w:szCs w:val="24"/>
        </w:rPr>
        <w:t>Арктика в исследованиях Института экономических проблем им. Г.П. Лузина: тридцать лет научного поиска</w:t>
      </w:r>
    </w:p>
    <w:p w:rsidR="000058DA" w:rsidRPr="00A729BD" w:rsidRDefault="000058DA" w:rsidP="002D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BD">
        <w:rPr>
          <w:rFonts w:ascii="Times New Roman" w:hAnsi="Times New Roman" w:cs="Times New Roman"/>
          <w:sz w:val="24"/>
          <w:szCs w:val="24"/>
        </w:rPr>
        <w:t>Институт экономических проблем (ИЭП</w:t>
      </w:r>
      <w:r w:rsidR="002D6907">
        <w:rPr>
          <w:rFonts w:ascii="Times New Roman" w:hAnsi="Times New Roman" w:cs="Times New Roman"/>
          <w:sz w:val="24"/>
          <w:szCs w:val="24"/>
        </w:rPr>
        <w:t xml:space="preserve"> КНЦ РАН) был создан в 1986 г.</w:t>
      </w:r>
      <w:r w:rsidRPr="00A729BD">
        <w:rPr>
          <w:rFonts w:ascii="Times New Roman" w:hAnsi="Times New Roman" w:cs="Times New Roman"/>
          <w:sz w:val="24"/>
          <w:szCs w:val="24"/>
        </w:rPr>
        <w:t xml:space="preserve"> в г. Апатиты Мурманской области на базе Отдела экономических исследований, </w:t>
      </w:r>
      <w:r w:rsidR="00C735AC">
        <w:rPr>
          <w:rFonts w:ascii="Times New Roman" w:hAnsi="Times New Roman" w:cs="Times New Roman"/>
          <w:sz w:val="24"/>
          <w:szCs w:val="24"/>
        </w:rPr>
        <w:t>входившего в состав</w:t>
      </w:r>
      <w:r w:rsidRPr="00A729BD">
        <w:rPr>
          <w:rFonts w:ascii="Times New Roman" w:hAnsi="Times New Roman" w:cs="Times New Roman"/>
          <w:sz w:val="24"/>
          <w:szCs w:val="24"/>
        </w:rPr>
        <w:t xml:space="preserve"> Кольско</w:t>
      </w:r>
      <w:r w:rsidR="00C735AC">
        <w:rPr>
          <w:rFonts w:ascii="Times New Roman" w:hAnsi="Times New Roman" w:cs="Times New Roman"/>
          <w:sz w:val="24"/>
          <w:szCs w:val="24"/>
        </w:rPr>
        <w:t>го</w:t>
      </w:r>
      <w:r w:rsidRPr="00A729BD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C735AC">
        <w:rPr>
          <w:rFonts w:ascii="Times New Roman" w:hAnsi="Times New Roman" w:cs="Times New Roman"/>
          <w:sz w:val="24"/>
          <w:szCs w:val="24"/>
        </w:rPr>
        <w:t>а</w:t>
      </w:r>
      <w:r w:rsidR="002D6907">
        <w:rPr>
          <w:rFonts w:ascii="Times New Roman" w:hAnsi="Times New Roman" w:cs="Times New Roman"/>
          <w:sz w:val="24"/>
          <w:szCs w:val="24"/>
        </w:rPr>
        <w:t xml:space="preserve"> АН СССР с 1965 г.</w:t>
      </w:r>
    </w:p>
    <w:p w:rsidR="000058DA" w:rsidRPr="0072543B" w:rsidRDefault="000058DA" w:rsidP="002D69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43B">
        <w:rPr>
          <w:rFonts w:ascii="Times New Roman" w:hAnsi="Times New Roman" w:cs="Times New Roman"/>
          <w:color w:val="000000" w:themeColor="text1"/>
          <w:sz w:val="24"/>
          <w:szCs w:val="24"/>
        </w:rPr>
        <w:t>История Института</w:t>
      </w:r>
      <w:r w:rsidR="00C73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543B">
        <w:rPr>
          <w:rFonts w:ascii="Times New Roman" w:hAnsi="Times New Roman" w:cs="Times New Roman"/>
          <w:color w:val="000000" w:themeColor="text1"/>
          <w:sz w:val="24"/>
          <w:szCs w:val="24"/>
        </w:rPr>
        <w:t>анализ творческой деятельности его коллектива за тридцать лет со дня создания, перечень научных достижений, отчетливо показывают, что Арктика всегда занимала важнейшее место в ряду исследовательских направлений ИЭП.</w:t>
      </w:r>
    </w:p>
    <w:p w:rsidR="000058DA" w:rsidRPr="0072543B" w:rsidRDefault="000058DA" w:rsidP="002D69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Pr="0072543B">
        <w:rPr>
          <w:rFonts w:ascii="Times New Roman" w:hAnsi="Times New Roman" w:cs="Times New Roman"/>
          <w:color w:val="000000" w:themeColor="text1"/>
          <w:sz w:val="24"/>
          <w:szCs w:val="24"/>
        </w:rPr>
        <w:t>вначале работы ИЭП были ориентированы на регион его непосредственной деятельности – Кольский полуостров и Мурманскую область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то очень скоро</w:t>
      </w:r>
      <w:r w:rsidRPr="0072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Pr="0072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приобрели более широкий охват и стали включать исследования всего российского Крайнего Севера и Арктики, во многом носившие пионерный характер. </w:t>
      </w:r>
      <w:proofErr w:type="gramEnd"/>
    </w:p>
    <w:p w:rsidR="000058DA" w:rsidRDefault="000058DA" w:rsidP="002D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B">
        <w:rPr>
          <w:rFonts w:ascii="Times New Roman" w:hAnsi="Times New Roman" w:cs="Times New Roman"/>
          <w:sz w:val="24"/>
          <w:szCs w:val="24"/>
        </w:rPr>
        <w:t>В последнее десятилетие арктические исследования стали одним из главных приоритетов Института, что обусловило его формирование как центра комплексных исследований Арктики, основанных на широком социально</w:t>
      </w:r>
      <w:r w:rsidR="002D6907">
        <w:rPr>
          <w:rFonts w:ascii="Times New Roman" w:hAnsi="Times New Roman" w:cs="Times New Roman"/>
          <w:sz w:val="24"/>
          <w:szCs w:val="24"/>
        </w:rPr>
        <w:t>-эколого-экономическом подходе.</w:t>
      </w:r>
    </w:p>
    <w:p w:rsidR="000058DA" w:rsidRDefault="000058DA" w:rsidP="002D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B">
        <w:rPr>
          <w:rFonts w:ascii="Times New Roman" w:hAnsi="Times New Roman" w:cs="Times New Roman"/>
          <w:sz w:val="24"/>
          <w:szCs w:val="24"/>
        </w:rPr>
        <w:t>Становление Института пришлось на время сильнейших социально- экономических трансформаций в нашей стране, которое оказалось особенно тяжелым для регионов Севера и Арктики. Сокращение поддержки государства, банкротство многих предприятий вызвали падение уровня жизни северян, отток населения. В этих условиях коллектив ИЭП под руководством первого директора д.э.н., впоследствии чл.-корр. РАН и депутата Государственной думы Российской Федерации, Геннадия Павловича Лузина сумел организовать активную работу по изу</w:t>
      </w:r>
      <w:r w:rsidR="002D6907">
        <w:rPr>
          <w:rFonts w:ascii="Times New Roman" w:hAnsi="Times New Roman" w:cs="Times New Roman"/>
          <w:sz w:val="24"/>
          <w:szCs w:val="24"/>
        </w:rPr>
        <w:t>чению проблем Севера и Арктики.</w:t>
      </w:r>
    </w:p>
    <w:p w:rsidR="00C735AC" w:rsidRDefault="000058DA" w:rsidP="002D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43B">
        <w:rPr>
          <w:rFonts w:ascii="Times New Roman" w:hAnsi="Times New Roman" w:cs="Times New Roman"/>
          <w:sz w:val="24"/>
          <w:szCs w:val="24"/>
        </w:rPr>
        <w:t xml:space="preserve">Успешное развитие арктических исследований </w:t>
      </w:r>
      <w:r w:rsidR="00C735AC">
        <w:rPr>
          <w:rFonts w:ascii="Times New Roman" w:hAnsi="Times New Roman" w:cs="Times New Roman"/>
          <w:sz w:val="24"/>
          <w:szCs w:val="24"/>
        </w:rPr>
        <w:t xml:space="preserve">уже </w:t>
      </w:r>
      <w:r w:rsidRPr="0072543B">
        <w:rPr>
          <w:rFonts w:ascii="Times New Roman" w:hAnsi="Times New Roman" w:cs="Times New Roman"/>
          <w:sz w:val="24"/>
          <w:szCs w:val="24"/>
        </w:rPr>
        <w:t>на первых этапах деятельности ИЭП было обусловлено, с одной стороны, тем, что во главе Института стоял человек, генерирующий новаторские идеи и сам активно участвующий в их реализации, абсолютно преданный делу развития науки на Севере и в Арктике, – Г.П. Лузин, а с другой – тем, что уже в первые годы в ИЭП сложился коллектив, состоящий из</w:t>
      </w:r>
      <w:proofErr w:type="gramEnd"/>
      <w:r w:rsidRPr="0072543B">
        <w:rPr>
          <w:rFonts w:ascii="Times New Roman" w:hAnsi="Times New Roman" w:cs="Times New Roman"/>
          <w:sz w:val="24"/>
          <w:szCs w:val="24"/>
        </w:rPr>
        <w:t xml:space="preserve"> «множества интересных, </w:t>
      </w:r>
      <w:r w:rsidR="002D6907">
        <w:rPr>
          <w:rFonts w:ascii="Times New Roman" w:hAnsi="Times New Roman" w:cs="Times New Roman"/>
          <w:sz w:val="24"/>
          <w:szCs w:val="24"/>
        </w:rPr>
        <w:t>неординарных людей, истинных учё</w:t>
      </w:r>
      <w:r w:rsidRPr="0072543B">
        <w:rPr>
          <w:rFonts w:ascii="Times New Roman" w:hAnsi="Times New Roman" w:cs="Times New Roman"/>
          <w:sz w:val="24"/>
          <w:szCs w:val="24"/>
        </w:rPr>
        <w:t>ных»</w:t>
      </w:r>
      <w:proofErr w:type="gramStart"/>
      <w:r w:rsidRPr="007254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543B">
        <w:rPr>
          <w:rFonts w:ascii="Times New Roman" w:hAnsi="Times New Roman" w:cs="Times New Roman"/>
          <w:sz w:val="24"/>
          <w:szCs w:val="24"/>
        </w:rPr>
        <w:t xml:space="preserve"> для которых Арктика стала настоящим домом. </w:t>
      </w:r>
      <w:r>
        <w:rPr>
          <w:rFonts w:ascii="Times New Roman" w:hAnsi="Times New Roman" w:cs="Times New Roman"/>
          <w:sz w:val="24"/>
          <w:szCs w:val="24"/>
        </w:rPr>
        <w:tab/>
      </w:r>
      <w:r w:rsidRPr="0072543B">
        <w:rPr>
          <w:rFonts w:ascii="Times New Roman" w:hAnsi="Times New Roman" w:cs="Times New Roman"/>
          <w:sz w:val="24"/>
          <w:szCs w:val="24"/>
        </w:rPr>
        <w:t>Анализ работ ИЭП показывает, что на про</w:t>
      </w:r>
      <w:r w:rsidR="002D6907">
        <w:rPr>
          <w:rFonts w:ascii="Times New Roman" w:hAnsi="Times New Roman" w:cs="Times New Roman"/>
          <w:sz w:val="24"/>
          <w:szCs w:val="24"/>
        </w:rPr>
        <w:t>тяжении всех трех десятилетий шё</w:t>
      </w:r>
      <w:r w:rsidRPr="0072543B">
        <w:rPr>
          <w:rFonts w:ascii="Times New Roman" w:hAnsi="Times New Roman" w:cs="Times New Roman"/>
          <w:sz w:val="24"/>
          <w:szCs w:val="24"/>
        </w:rPr>
        <w:t xml:space="preserve">л интенсивный процесс обогащения проблематики его арктических исследований. Уже с </w:t>
      </w:r>
      <w:r w:rsidRPr="0072543B">
        <w:rPr>
          <w:rFonts w:ascii="Times New Roman" w:hAnsi="Times New Roman" w:cs="Times New Roman"/>
          <w:sz w:val="24"/>
          <w:szCs w:val="24"/>
        </w:rPr>
        <w:lastRenderedPageBreak/>
        <w:t xml:space="preserve">середины 1990-х гг. тематика работ начинает охватывать весь комплекс экономических, социальных, экологических аспектов деятельности в Арктике. </w:t>
      </w:r>
    </w:p>
    <w:p w:rsidR="000058DA" w:rsidRDefault="000058DA" w:rsidP="002D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B">
        <w:rPr>
          <w:rFonts w:ascii="Times New Roman" w:hAnsi="Times New Roman" w:cs="Times New Roman"/>
          <w:sz w:val="24"/>
          <w:szCs w:val="24"/>
        </w:rPr>
        <w:t xml:space="preserve">В 2000-х гг. исследовательское поле включало вопросы развития арктических транспортно-логистических систем, освоения минерально-сырьевых ресурсов и формирования основ рационального природопользования, </w:t>
      </w:r>
      <w:proofErr w:type="spellStart"/>
      <w:r w:rsidRPr="0072543B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72543B">
        <w:rPr>
          <w:rFonts w:ascii="Times New Roman" w:hAnsi="Times New Roman" w:cs="Times New Roman"/>
          <w:sz w:val="24"/>
          <w:szCs w:val="24"/>
        </w:rPr>
        <w:t xml:space="preserve">-технологического развития экономики, эконометрической оценки межрегиональной дифференциации, применения территориально-кластерного подхода для развития регионов Арктики. </w:t>
      </w:r>
    </w:p>
    <w:p w:rsidR="000058DA" w:rsidRDefault="000058DA" w:rsidP="002D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B">
        <w:rPr>
          <w:rFonts w:ascii="Times New Roman" w:hAnsi="Times New Roman" w:cs="Times New Roman"/>
          <w:sz w:val="24"/>
          <w:szCs w:val="24"/>
        </w:rPr>
        <w:t>Исследовались проблемы формирования и реализации государственной социальной политики на Севере и в Арктике с учетом влияния глобализации, проводился анализ уровня и качества жизни населения этих территорий, в том числе на основе социологических методов. Изучались вопросы становления местного самоуправления и применения стратегических подходов к развитию арктических регионов и муниципалитетов, осуществлялся анализ процессов информатизации, финансовых, нало</w:t>
      </w:r>
      <w:r w:rsidR="002D6907">
        <w:rPr>
          <w:rFonts w:ascii="Times New Roman" w:hAnsi="Times New Roman" w:cs="Times New Roman"/>
          <w:sz w:val="24"/>
          <w:szCs w:val="24"/>
        </w:rPr>
        <w:t>говых и межбюджетных отношений.</w:t>
      </w:r>
    </w:p>
    <w:p w:rsidR="000058DA" w:rsidRPr="0072543B" w:rsidRDefault="000058DA" w:rsidP="002D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B">
        <w:rPr>
          <w:rFonts w:ascii="Times New Roman" w:hAnsi="Times New Roman" w:cs="Times New Roman"/>
          <w:sz w:val="24"/>
          <w:szCs w:val="24"/>
        </w:rPr>
        <w:t xml:space="preserve">Начиная с 2000-х гг. деятельность ИЭП направлена на системное исследование проблем устойчивого развития Севера и Арктики России во взаимосвязи его социальных, экономических и экологических аспектов. </w:t>
      </w:r>
      <w:r w:rsidR="00C735AC">
        <w:rPr>
          <w:rFonts w:ascii="Times New Roman" w:hAnsi="Times New Roman" w:cs="Times New Roman"/>
          <w:sz w:val="24"/>
          <w:szCs w:val="24"/>
        </w:rPr>
        <w:t xml:space="preserve"> </w:t>
      </w:r>
      <w:r w:rsidRPr="0072543B">
        <w:rPr>
          <w:rFonts w:ascii="Times New Roman" w:hAnsi="Times New Roman" w:cs="Times New Roman"/>
          <w:sz w:val="24"/>
          <w:szCs w:val="24"/>
        </w:rPr>
        <w:t xml:space="preserve">Институт своими исследованиями не только предвосхитил всеобщий интерес к Арктике, который вспыхнул в </w:t>
      </w:r>
      <w:r w:rsidR="00C735AC">
        <w:rPr>
          <w:rFonts w:ascii="Times New Roman" w:hAnsi="Times New Roman" w:cs="Times New Roman"/>
          <w:sz w:val="24"/>
          <w:szCs w:val="24"/>
        </w:rPr>
        <w:t>середине первого десятилетия 2000-х годов</w:t>
      </w:r>
      <w:r w:rsidRPr="0072543B">
        <w:rPr>
          <w:rFonts w:ascii="Times New Roman" w:hAnsi="Times New Roman" w:cs="Times New Roman"/>
          <w:sz w:val="24"/>
          <w:szCs w:val="24"/>
        </w:rPr>
        <w:t xml:space="preserve">, но и подготовил целый комплекс теоретических и практических работ по многим позициям социально-экономического развития арктических территорий, разработал ряд документов стратегического характера. В </w:t>
      </w:r>
      <w:r w:rsidR="00C735A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735AC" w:rsidRPr="00C735AC">
        <w:rPr>
          <w:rFonts w:ascii="Times New Roman" w:hAnsi="Times New Roman" w:cs="Times New Roman"/>
          <w:sz w:val="24"/>
          <w:szCs w:val="24"/>
        </w:rPr>
        <w:t xml:space="preserve"> </w:t>
      </w:r>
      <w:r w:rsidR="002D6907">
        <w:rPr>
          <w:rFonts w:ascii="Times New Roman" w:hAnsi="Times New Roman" w:cs="Times New Roman"/>
          <w:sz w:val="24"/>
          <w:szCs w:val="24"/>
        </w:rPr>
        <w:t>в.</w:t>
      </w:r>
      <w:bookmarkStart w:id="0" w:name="_GoBack"/>
      <w:bookmarkEnd w:id="0"/>
      <w:r w:rsidR="00C735AC">
        <w:rPr>
          <w:rFonts w:ascii="Times New Roman" w:hAnsi="Times New Roman" w:cs="Times New Roman"/>
          <w:sz w:val="24"/>
          <w:szCs w:val="24"/>
        </w:rPr>
        <w:t xml:space="preserve"> </w:t>
      </w:r>
      <w:r w:rsidRPr="0072543B">
        <w:rPr>
          <w:rFonts w:ascii="Times New Roman" w:hAnsi="Times New Roman" w:cs="Times New Roman"/>
          <w:sz w:val="24"/>
          <w:szCs w:val="24"/>
        </w:rPr>
        <w:t>ярко прояв</w:t>
      </w:r>
      <w:r w:rsidR="00C735AC">
        <w:rPr>
          <w:rFonts w:ascii="Times New Roman" w:hAnsi="Times New Roman" w:cs="Times New Roman"/>
          <w:sz w:val="24"/>
          <w:szCs w:val="24"/>
        </w:rPr>
        <w:t>и</w:t>
      </w:r>
      <w:r w:rsidRPr="0072543B">
        <w:rPr>
          <w:rFonts w:ascii="Times New Roman" w:hAnsi="Times New Roman" w:cs="Times New Roman"/>
          <w:sz w:val="24"/>
          <w:szCs w:val="24"/>
        </w:rPr>
        <w:t>л</w:t>
      </w:r>
      <w:r w:rsidR="00C735AC">
        <w:rPr>
          <w:rFonts w:ascii="Times New Roman" w:hAnsi="Times New Roman" w:cs="Times New Roman"/>
          <w:sz w:val="24"/>
          <w:szCs w:val="24"/>
        </w:rPr>
        <w:t>ись</w:t>
      </w:r>
      <w:r w:rsidRPr="0072543B">
        <w:rPr>
          <w:rFonts w:ascii="Times New Roman" w:hAnsi="Times New Roman" w:cs="Times New Roman"/>
          <w:sz w:val="24"/>
          <w:szCs w:val="24"/>
        </w:rPr>
        <w:t xml:space="preserve"> черты арктического исследовательского почерка ИЭП. Это, прежде всего, чрезвычайная открытость, способ</w:t>
      </w:r>
      <w:r w:rsidR="002D6907">
        <w:rPr>
          <w:rFonts w:ascii="Times New Roman" w:hAnsi="Times New Roman" w:cs="Times New Roman"/>
          <w:sz w:val="24"/>
          <w:szCs w:val="24"/>
        </w:rPr>
        <w:t>ность формировать широкие партнё</w:t>
      </w:r>
      <w:r w:rsidRPr="0072543B">
        <w:rPr>
          <w:rFonts w:ascii="Times New Roman" w:hAnsi="Times New Roman" w:cs="Times New Roman"/>
          <w:sz w:val="24"/>
          <w:szCs w:val="24"/>
        </w:rPr>
        <w:t>рские сети, прояв</w:t>
      </w:r>
      <w:r w:rsidR="00C735AC">
        <w:rPr>
          <w:rFonts w:ascii="Times New Roman" w:hAnsi="Times New Roman" w:cs="Times New Roman"/>
          <w:sz w:val="24"/>
          <w:szCs w:val="24"/>
        </w:rPr>
        <w:t>ившиеся</w:t>
      </w:r>
      <w:r w:rsidRPr="0072543B">
        <w:rPr>
          <w:rFonts w:ascii="Times New Roman" w:hAnsi="Times New Roman" w:cs="Times New Roman"/>
          <w:sz w:val="24"/>
          <w:szCs w:val="24"/>
        </w:rPr>
        <w:t xml:space="preserve"> во вхождении в межрегиональные, междисциплинарные проекты и в активном участии в международном научном сотрудничестве в Арктике. </w:t>
      </w:r>
    </w:p>
    <w:p w:rsidR="000058DA" w:rsidRDefault="000058DA" w:rsidP="002D6907">
      <w:pPr>
        <w:spacing w:line="360" w:lineRule="auto"/>
      </w:pPr>
    </w:p>
    <w:sectPr w:rsidR="000058DA" w:rsidSect="0035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8DA"/>
    <w:rsid w:val="000025A1"/>
    <w:rsid w:val="000048C6"/>
    <w:rsid w:val="00004F5C"/>
    <w:rsid w:val="000058DA"/>
    <w:rsid w:val="00006926"/>
    <w:rsid w:val="00010A45"/>
    <w:rsid w:val="000111DA"/>
    <w:rsid w:val="000117A7"/>
    <w:rsid w:val="00016035"/>
    <w:rsid w:val="000161DF"/>
    <w:rsid w:val="00020536"/>
    <w:rsid w:val="00022A5E"/>
    <w:rsid w:val="00023026"/>
    <w:rsid w:val="0002420A"/>
    <w:rsid w:val="000258DA"/>
    <w:rsid w:val="00025953"/>
    <w:rsid w:val="00030737"/>
    <w:rsid w:val="00031856"/>
    <w:rsid w:val="000323BC"/>
    <w:rsid w:val="00032576"/>
    <w:rsid w:val="00032AEC"/>
    <w:rsid w:val="00032CD7"/>
    <w:rsid w:val="0003391C"/>
    <w:rsid w:val="000340EB"/>
    <w:rsid w:val="0003507E"/>
    <w:rsid w:val="00037774"/>
    <w:rsid w:val="00040DA9"/>
    <w:rsid w:val="00040F9E"/>
    <w:rsid w:val="00041AEB"/>
    <w:rsid w:val="0004258B"/>
    <w:rsid w:val="0004328A"/>
    <w:rsid w:val="000467F3"/>
    <w:rsid w:val="00047293"/>
    <w:rsid w:val="0005150F"/>
    <w:rsid w:val="0005433E"/>
    <w:rsid w:val="00055330"/>
    <w:rsid w:val="00056D23"/>
    <w:rsid w:val="00060191"/>
    <w:rsid w:val="00062DAB"/>
    <w:rsid w:val="00064403"/>
    <w:rsid w:val="00064D39"/>
    <w:rsid w:val="00065AE5"/>
    <w:rsid w:val="0007120E"/>
    <w:rsid w:val="00071B35"/>
    <w:rsid w:val="0007588E"/>
    <w:rsid w:val="000827C9"/>
    <w:rsid w:val="0009135D"/>
    <w:rsid w:val="0009176D"/>
    <w:rsid w:val="000924A2"/>
    <w:rsid w:val="00094E97"/>
    <w:rsid w:val="00095212"/>
    <w:rsid w:val="00095EFD"/>
    <w:rsid w:val="0009631E"/>
    <w:rsid w:val="00096A9D"/>
    <w:rsid w:val="00097F73"/>
    <w:rsid w:val="000A0860"/>
    <w:rsid w:val="000A0EE6"/>
    <w:rsid w:val="000A46BD"/>
    <w:rsid w:val="000A5E45"/>
    <w:rsid w:val="000A6A90"/>
    <w:rsid w:val="000A6BF6"/>
    <w:rsid w:val="000B0977"/>
    <w:rsid w:val="000B0D3B"/>
    <w:rsid w:val="000B3773"/>
    <w:rsid w:val="000B47B9"/>
    <w:rsid w:val="000B68B9"/>
    <w:rsid w:val="000C072C"/>
    <w:rsid w:val="000C0CF8"/>
    <w:rsid w:val="000C25B3"/>
    <w:rsid w:val="000C3F3B"/>
    <w:rsid w:val="000C50D1"/>
    <w:rsid w:val="000C64E3"/>
    <w:rsid w:val="000C693C"/>
    <w:rsid w:val="000C7192"/>
    <w:rsid w:val="000C7E04"/>
    <w:rsid w:val="000D1020"/>
    <w:rsid w:val="000D1C1C"/>
    <w:rsid w:val="000D3275"/>
    <w:rsid w:val="000D390C"/>
    <w:rsid w:val="000D761A"/>
    <w:rsid w:val="000E04F1"/>
    <w:rsid w:val="000E15EC"/>
    <w:rsid w:val="000E3A5A"/>
    <w:rsid w:val="000E6BE2"/>
    <w:rsid w:val="000E7288"/>
    <w:rsid w:val="000E7D36"/>
    <w:rsid w:val="000F07C4"/>
    <w:rsid w:val="000F082E"/>
    <w:rsid w:val="000F0B22"/>
    <w:rsid w:val="000F14A2"/>
    <w:rsid w:val="000F21E6"/>
    <w:rsid w:val="000F23BA"/>
    <w:rsid w:val="000F2FBD"/>
    <w:rsid w:val="000F3AD4"/>
    <w:rsid w:val="000F4C04"/>
    <w:rsid w:val="000F4D59"/>
    <w:rsid w:val="000F67CA"/>
    <w:rsid w:val="00100DAF"/>
    <w:rsid w:val="00100F05"/>
    <w:rsid w:val="00102429"/>
    <w:rsid w:val="00103862"/>
    <w:rsid w:val="00104A66"/>
    <w:rsid w:val="0010548C"/>
    <w:rsid w:val="00110E4B"/>
    <w:rsid w:val="0011350F"/>
    <w:rsid w:val="001159D7"/>
    <w:rsid w:val="00116D02"/>
    <w:rsid w:val="00122738"/>
    <w:rsid w:val="001241CB"/>
    <w:rsid w:val="0013019C"/>
    <w:rsid w:val="00131042"/>
    <w:rsid w:val="00131FC2"/>
    <w:rsid w:val="00132EDB"/>
    <w:rsid w:val="00134938"/>
    <w:rsid w:val="0013567C"/>
    <w:rsid w:val="001360CA"/>
    <w:rsid w:val="00137F80"/>
    <w:rsid w:val="00141C20"/>
    <w:rsid w:val="001437EF"/>
    <w:rsid w:val="00146C71"/>
    <w:rsid w:val="001513D2"/>
    <w:rsid w:val="00151C59"/>
    <w:rsid w:val="00153523"/>
    <w:rsid w:val="0015396D"/>
    <w:rsid w:val="00153ECF"/>
    <w:rsid w:val="001543F8"/>
    <w:rsid w:val="00161BA2"/>
    <w:rsid w:val="00162E2E"/>
    <w:rsid w:val="00162E64"/>
    <w:rsid w:val="001730D5"/>
    <w:rsid w:val="0017320F"/>
    <w:rsid w:val="001736D7"/>
    <w:rsid w:val="00173D23"/>
    <w:rsid w:val="00174C67"/>
    <w:rsid w:val="001777BF"/>
    <w:rsid w:val="001835EB"/>
    <w:rsid w:val="00184A53"/>
    <w:rsid w:val="00185CA1"/>
    <w:rsid w:val="001877C0"/>
    <w:rsid w:val="00187E6E"/>
    <w:rsid w:val="00187FCE"/>
    <w:rsid w:val="00190EC9"/>
    <w:rsid w:val="00191110"/>
    <w:rsid w:val="00196A75"/>
    <w:rsid w:val="00197464"/>
    <w:rsid w:val="001A11DC"/>
    <w:rsid w:val="001A3E8C"/>
    <w:rsid w:val="001A5833"/>
    <w:rsid w:val="001A6CCA"/>
    <w:rsid w:val="001A7CCF"/>
    <w:rsid w:val="001B4DBF"/>
    <w:rsid w:val="001B5377"/>
    <w:rsid w:val="001B5CC5"/>
    <w:rsid w:val="001B7971"/>
    <w:rsid w:val="001C4FA2"/>
    <w:rsid w:val="001C4FD8"/>
    <w:rsid w:val="001C5322"/>
    <w:rsid w:val="001D181B"/>
    <w:rsid w:val="001D2160"/>
    <w:rsid w:val="001D2A06"/>
    <w:rsid w:val="001D2DA6"/>
    <w:rsid w:val="001E2936"/>
    <w:rsid w:val="001E315F"/>
    <w:rsid w:val="001E43A9"/>
    <w:rsid w:val="001E66DB"/>
    <w:rsid w:val="001E7761"/>
    <w:rsid w:val="001F0618"/>
    <w:rsid w:val="001F2E17"/>
    <w:rsid w:val="001F2E85"/>
    <w:rsid w:val="001F39DB"/>
    <w:rsid w:val="001F76DF"/>
    <w:rsid w:val="002013D2"/>
    <w:rsid w:val="00201AA6"/>
    <w:rsid w:val="00204477"/>
    <w:rsid w:val="00212C41"/>
    <w:rsid w:val="0021454F"/>
    <w:rsid w:val="00217184"/>
    <w:rsid w:val="00221972"/>
    <w:rsid w:val="002221FD"/>
    <w:rsid w:val="002254DC"/>
    <w:rsid w:val="0022762B"/>
    <w:rsid w:val="00231A6C"/>
    <w:rsid w:val="00232B93"/>
    <w:rsid w:val="00233607"/>
    <w:rsid w:val="0023739D"/>
    <w:rsid w:val="0024102D"/>
    <w:rsid w:val="00241B3D"/>
    <w:rsid w:val="00244EA4"/>
    <w:rsid w:val="00245C4F"/>
    <w:rsid w:val="002463CC"/>
    <w:rsid w:val="002479E5"/>
    <w:rsid w:val="00250CAC"/>
    <w:rsid w:val="002545B6"/>
    <w:rsid w:val="00262DF3"/>
    <w:rsid w:val="00270819"/>
    <w:rsid w:val="00271B2A"/>
    <w:rsid w:val="0027225A"/>
    <w:rsid w:val="00272272"/>
    <w:rsid w:val="002738FE"/>
    <w:rsid w:val="00275670"/>
    <w:rsid w:val="0028181B"/>
    <w:rsid w:val="00281EB8"/>
    <w:rsid w:val="00281FC8"/>
    <w:rsid w:val="00284DF5"/>
    <w:rsid w:val="00286D9D"/>
    <w:rsid w:val="0028707F"/>
    <w:rsid w:val="00287AA0"/>
    <w:rsid w:val="00290EBD"/>
    <w:rsid w:val="00291294"/>
    <w:rsid w:val="00292B10"/>
    <w:rsid w:val="0029463C"/>
    <w:rsid w:val="00294BF9"/>
    <w:rsid w:val="002951C1"/>
    <w:rsid w:val="0029570F"/>
    <w:rsid w:val="00295BB2"/>
    <w:rsid w:val="00295EC3"/>
    <w:rsid w:val="002979D1"/>
    <w:rsid w:val="00297A79"/>
    <w:rsid w:val="002A23B3"/>
    <w:rsid w:val="002A2B36"/>
    <w:rsid w:val="002A3663"/>
    <w:rsid w:val="002A391B"/>
    <w:rsid w:val="002A4D4E"/>
    <w:rsid w:val="002A5427"/>
    <w:rsid w:val="002A66AB"/>
    <w:rsid w:val="002B0F64"/>
    <w:rsid w:val="002B0FE3"/>
    <w:rsid w:val="002B1B89"/>
    <w:rsid w:val="002B3431"/>
    <w:rsid w:val="002B34B1"/>
    <w:rsid w:val="002B4FBE"/>
    <w:rsid w:val="002B6B06"/>
    <w:rsid w:val="002C188E"/>
    <w:rsid w:val="002C4228"/>
    <w:rsid w:val="002D12BF"/>
    <w:rsid w:val="002D30D0"/>
    <w:rsid w:val="002D31E7"/>
    <w:rsid w:val="002D43F7"/>
    <w:rsid w:val="002D67C4"/>
    <w:rsid w:val="002D6907"/>
    <w:rsid w:val="002D7D62"/>
    <w:rsid w:val="002E049E"/>
    <w:rsid w:val="002E1C49"/>
    <w:rsid w:val="002E3E2D"/>
    <w:rsid w:val="002E4503"/>
    <w:rsid w:val="002E587E"/>
    <w:rsid w:val="002E614F"/>
    <w:rsid w:val="002F0B0D"/>
    <w:rsid w:val="002F2131"/>
    <w:rsid w:val="002F50F7"/>
    <w:rsid w:val="002F77E4"/>
    <w:rsid w:val="002F7960"/>
    <w:rsid w:val="003006FE"/>
    <w:rsid w:val="0030146B"/>
    <w:rsid w:val="003042D7"/>
    <w:rsid w:val="0030766E"/>
    <w:rsid w:val="00307975"/>
    <w:rsid w:val="00307B67"/>
    <w:rsid w:val="00310B11"/>
    <w:rsid w:val="0031162E"/>
    <w:rsid w:val="00311771"/>
    <w:rsid w:val="00311BDE"/>
    <w:rsid w:val="0031258B"/>
    <w:rsid w:val="00313799"/>
    <w:rsid w:val="00315B82"/>
    <w:rsid w:val="00316183"/>
    <w:rsid w:val="003211CE"/>
    <w:rsid w:val="00323552"/>
    <w:rsid w:val="0032688A"/>
    <w:rsid w:val="00327200"/>
    <w:rsid w:val="003334DB"/>
    <w:rsid w:val="003367D9"/>
    <w:rsid w:val="00336A54"/>
    <w:rsid w:val="00336E75"/>
    <w:rsid w:val="00337DD0"/>
    <w:rsid w:val="00343624"/>
    <w:rsid w:val="0034402E"/>
    <w:rsid w:val="003541AA"/>
    <w:rsid w:val="003546A6"/>
    <w:rsid w:val="003562BE"/>
    <w:rsid w:val="003567F9"/>
    <w:rsid w:val="00364628"/>
    <w:rsid w:val="003646F6"/>
    <w:rsid w:val="003708DA"/>
    <w:rsid w:val="00372BBD"/>
    <w:rsid w:val="00374242"/>
    <w:rsid w:val="00380737"/>
    <w:rsid w:val="003810C0"/>
    <w:rsid w:val="0038520B"/>
    <w:rsid w:val="003877D0"/>
    <w:rsid w:val="00387C36"/>
    <w:rsid w:val="00387C74"/>
    <w:rsid w:val="00390177"/>
    <w:rsid w:val="0039095B"/>
    <w:rsid w:val="00391273"/>
    <w:rsid w:val="00392F6B"/>
    <w:rsid w:val="00393FFA"/>
    <w:rsid w:val="003945D8"/>
    <w:rsid w:val="003969B7"/>
    <w:rsid w:val="003A1003"/>
    <w:rsid w:val="003A240D"/>
    <w:rsid w:val="003A28AB"/>
    <w:rsid w:val="003A3A5C"/>
    <w:rsid w:val="003A50AB"/>
    <w:rsid w:val="003A5BD7"/>
    <w:rsid w:val="003A64B0"/>
    <w:rsid w:val="003B525C"/>
    <w:rsid w:val="003B5287"/>
    <w:rsid w:val="003B6C51"/>
    <w:rsid w:val="003C237E"/>
    <w:rsid w:val="003C3834"/>
    <w:rsid w:val="003C5361"/>
    <w:rsid w:val="003C66D6"/>
    <w:rsid w:val="003D32EC"/>
    <w:rsid w:val="003D65CC"/>
    <w:rsid w:val="003D6F8C"/>
    <w:rsid w:val="003E1761"/>
    <w:rsid w:val="003E3A0D"/>
    <w:rsid w:val="003E5AF9"/>
    <w:rsid w:val="003E5E7C"/>
    <w:rsid w:val="003F0CC0"/>
    <w:rsid w:val="003F20F0"/>
    <w:rsid w:val="003F25FA"/>
    <w:rsid w:val="003F4F0C"/>
    <w:rsid w:val="00400A8B"/>
    <w:rsid w:val="00400BBE"/>
    <w:rsid w:val="00401F44"/>
    <w:rsid w:val="00403E32"/>
    <w:rsid w:val="004053B8"/>
    <w:rsid w:val="00405E57"/>
    <w:rsid w:val="00405FF0"/>
    <w:rsid w:val="004067E2"/>
    <w:rsid w:val="00421686"/>
    <w:rsid w:val="004219DB"/>
    <w:rsid w:val="004239F0"/>
    <w:rsid w:val="00424D80"/>
    <w:rsid w:val="00425414"/>
    <w:rsid w:val="004256E4"/>
    <w:rsid w:val="0043245C"/>
    <w:rsid w:val="004325FA"/>
    <w:rsid w:val="00433775"/>
    <w:rsid w:val="00440897"/>
    <w:rsid w:val="00440BA7"/>
    <w:rsid w:val="00440EB7"/>
    <w:rsid w:val="004419E6"/>
    <w:rsid w:val="00451AB0"/>
    <w:rsid w:val="00452B26"/>
    <w:rsid w:val="00461235"/>
    <w:rsid w:val="00461950"/>
    <w:rsid w:val="00462716"/>
    <w:rsid w:val="00462AC8"/>
    <w:rsid w:val="004634D2"/>
    <w:rsid w:val="00465293"/>
    <w:rsid w:val="004665E3"/>
    <w:rsid w:val="00473E72"/>
    <w:rsid w:val="0048116D"/>
    <w:rsid w:val="00483B79"/>
    <w:rsid w:val="004840CB"/>
    <w:rsid w:val="00484423"/>
    <w:rsid w:val="00485718"/>
    <w:rsid w:val="0049111A"/>
    <w:rsid w:val="004932F4"/>
    <w:rsid w:val="00493BE4"/>
    <w:rsid w:val="004945D4"/>
    <w:rsid w:val="00494E66"/>
    <w:rsid w:val="004952B1"/>
    <w:rsid w:val="00495709"/>
    <w:rsid w:val="00496566"/>
    <w:rsid w:val="00497315"/>
    <w:rsid w:val="004A0416"/>
    <w:rsid w:val="004A0991"/>
    <w:rsid w:val="004A14F8"/>
    <w:rsid w:val="004A2854"/>
    <w:rsid w:val="004A3195"/>
    <w:rsid w:val="004A4B53"/>
    <w:rsid w:val="004A5562"/>
    <w:rsid w:val="004A55BF"/>
    <w:rsid w:val="004A5FC4"/>
    <w:rsid w:val="004B0524"/>
    <w:rsid w:val="004B0A64"/>
    <w:rsid w:val="004B0C2C"/>
    <w:rsid w:val="004B0FFE"/>
    <w:rsid w:val="004B236E"/>
    <w:rsid w:val="004B60C9"/>
    <w:rsid w:val="004B728A"/>
    <w:rsid w:val="004B7A3D"/>
    <w:rsid w:val="004C0C79"/>
    <w:rsid w:val="004C0FF8"/>
    <w:rsid w:val="004C2C2A"/>
    <w:rsid w:val="004C495A"/>
    <w:rsid w:val="004C76FB"/>
    <w:rsid w:val="004C7963"/>
    <w:rsid w:val="004D4B1F"/>
    <w:rsid w:val="004D7584"/>
    <w:rsid w:val="004E0E9A"/>
    <w:rsid w:val="004E1A1B"/>
    <w:rsid w:val="004E1D23"/>
    <w:rsid w:val="004E56F9"/>
    <w:rsid w:val="004E6F7F"/>
    <w:rsid w:val="004F6B9E"/>
    <w:rsid w:val="004F6DB4"/>
    <w:rsid w:val="004F7E73"/>
    <w:rsid w:val="00501203"/>
    <w:rsid w:val="005022E1"/>
    <w:rsid w:val="005049A0"/>
    <w:rsid w:val="00505656"/>
    <w:rsid w:val="005067F1"/>
    <w:rsid w:val="00510720"/>
    <w:rsid w:val="005129D8"/>
    <w:rsid w:val="00513C8F"/>
    <w:rsid w:val="00515875"/>
    <w:rsid w:val="00515C64"/>
    <w:rsid w:val="005234C9"/>
    <w:rsid w:val="00523740"/>
    <w:rsid w:val="00524891"/>
    <w:rsid w:val="0052662D"/>
    <w:rsid w:val="0052667A"/>
    <w:rsid w:val="005267D5"/>
    <w:rsid w:val="00533220"/>
    <w:rsid w:val="005339EA"/>
    <w:rsid w:val="005340F0"/>
    <w:rsid w:val="00534567"/>
    <w:rsid w:val="00541F0A"/>
    <w:rsid w:val="0054279F"/>
    <w:rsid w:val="00543C14"/>
    <w:rsid w:val="00545695"/>
    <w:rsid w:val="00554DCB"/>
    <w:rsid w:val="00556036"/>
    <w:rsid w:val="005574E2"/>
    <w:rsid w:val="00557BAE"/>
    <w:rsid w:val="0056047E"/>
    <w:rsid w:val="00560C0B"/>
    <w:rsid w:val="0056263C"/>
    <w:rsid w:val="00564241"/>
    <w:rsid w:val="00564E2C"/>
    <w:rsid w:val="00571145"/>
    <w:rsid w:val="005729EC"/>
    <w:rsid w:val="00572B89"/>
    <w:rsid w:val="00573E67"/>
    <w:rsid w:val="00583CA7"/>
    <w:rsid w:val="00583DD7"/>
    <w:rsid w:val="0058490F"/>
    <w:rsid w:val="0058497C"/>
    <w:rsid w:val="00585065"/>
    <w:rsid w:val="005906E7"/>
    <w:rsid w:val="0059070C"/>
    <w:rsid w:val="005912BF"/>
    <w:rsid w:val="005933B1"/>
    <w:rsid w:val="00593FDC"/>
    <w:rsid w:val="0059509C"/>
    <w:rsid w:val="00595C59"/>
    <w:rsid w:val="00596F58"/>
    <w:rsid w:val="005A0E6F"/>
    <w:rsid w:val="005A2852"/>
    <w:rsid w:val="005A4C17"/>
    <w:rsid w:val="005A6D16"/>
    <w:rsid w:val="005A797D"/>
    <w:rsid w:val="005B6CA7"/>
    <w:rsid w:val="005B70E3"/>
    <w:rsid w:val="005C1424"/>
    <w:rsid w:val="005C2C9A"/>
    <w:rsid w:val="005C3A5B"/>
    <w:rsid w:val="005C4BA1"/>
    <w:rsid w:val="005C5A76"/>
    <w:rsid w:val="005C6352"/>
    <w:rsid w:val="005D082D"/>
    <w:rsid w:val="005D0881"/>
    <w:rsid w:val="005D0B62"/>
    <w:rsid w:val="005D120C"/>
    <w:rsid w:val="005D4FB8"/>
    <w:rsid w:val="005D6ED6"/>
    <w:rsid w:val="005E1F05"/>
    <w:rsid w:val="005E7AF8"/>
    <w:rsid w:val="005F26FD"/>
    <w:rsid w:val="005F29F8"/>
    <w:rsid w:val="005F325E"/>
    <w:rsid w:val="005F4D82"/>
    <w:rsid w:val="005F6814"/>
    <w:rsid w:val="005F7FF4"/>
    <w:rsid w:val="00601E6A"/>
    <w:rsid w:val="006051BC"/>
    <w:rsid w:val="006057B3"/>
    <w:rsid w:val="006060EE"/>
    <w:rsid w:val="00612AA3"/>
    <w:rsid w:val="006132AE"/>
    <w:rsid w:val="00614CB3"/>
    <w:rsid w:val="006174C7"/>
    <w:rsid w:val="00625AF0"/>
    <w:rsid w:val="00626467"/>
    <w:rsid w:val="006265C9"/>
    <w:rsid w:val="006318B8"/>
    <w:rsid w:val="00632D16"/>
    <w:rsid w:val="006339E6"/>
    <w:rsid w:val="00633FCD"/>
    <w:rsid w:val="006363BC"/>
    <w:rsid w:val="00636D1F"/>
    <w:rsid w:val="006420A4"/>
    <w:rsid w:val="00643F6A"/>
    <w:rsid w:val="006442CD"/>
    <w:rsid w:val="0064440E"/>
    <w:rsid w:val="0064573A"/>
    <w:rsid w:val="0064715F"/>
    <w:rsid w:val="00647DC1"/>
    <w:rsid w:val="0065016D"/>
    <w:rsid w:val="006519FC"/>
    <w:rsid w:val="00653D0E"/>
    <w:rsid w:val="00654EF3"/>
    <w:rsid w:val="00655A19"/>
    <w:rsid w:val="00656C5D"/>
    <w:rsid w:val="006571CC"/>
    <w:rsid w:val="006600F3"/>
    <w:rsid w:val="00661F81"/>
    <w:rsid w:val="00665DDC"/>
    <w:rsid w:val="006668FD"/>
    <w:rsid w:val="0067017B"/>
    <w:rsid w:val="006737DD"/>
    <w:rsid w:val="00676401"/>
    <w:rsid w:val="00677F0E"/>
    <w:rsid w:val="00682ACA"/>
    <w:rsid w:val="00683130"/>
    <w:rsid w:val="006839F8"/>
    <w:rsid w:val="00683DE3"/>
    <w:rsid w:val="00683EEE"/>
    <w:rsid w:val="0068411E"/>
    <w:rsid w:val="006850F7"/>
    <w:rsid w:val="00686550"/>
    <w:rsid w:val="00686D3A"/>
    <w:rsid w:val="00686E05"/>
    <w:rsid w:val="0069029B"/>
    <w:rsid w:val="00691286"/>
    <w:rsid w:val="00691E32"/>
    <w:rsid w:val="00692A30"/>
    <w:rsid w:val="00693B0C"/>
    <w:rsid w:val="006A0549"/>
    <w:rsid w:val="006A5C34"/>
    <w:rsid w:val="006A6C76"/>
    <w:rsid w:val="006A70A0"/>
    <w:rsid w:val="006B26D5"/>
    <w:rsid w:val="006B3164"/>
    <w:rsid w:val="006B3444"/>
    <w:rsid w:val="006B369F"/>
    <w:rsid w:val="006B3BDC"/>
    <w:rsid w:val="006B3FD5"/>
    <w:rsid w:val="006B42C4"/>
    <w:rsid w:val="006B43E2"/>
    <w:rsid w:val="006B4B25"/>
    <w:rsid w:val="006B6ADD"/>
    <w:rsid w:val="006C17A4"/>
    <w:rsid w:val="006C25DD"/>
    <w:rsid w:val="006C5114"/>
    <w:rsid w:val="006C7069"/>
    <w:rsid w:val="006C7B51"/>
    <w:rsid w:val="006D36D7"/>
    <w:rsid w:val="006D458F"/>
    <w:rsid w:val="006D69EB"/>
    <w:rsid w:val="006D7397"/>
    <w:rsid w:val="006E29C7"/>
    <w:rsid w:val="006E4466"/>
    <w:rsid w:val="006E470E"/>
    <w:rsid w:val="006F0505"/>
    <w:rsid w:val="006F1257"/>
    <w:rsid w:val="006F1D6B"/>
    <w:rsid w:val="006F7CE1"/>
    <w:rsid w:val="007006E0"/>
    <w:rsid w:val="0070085D"/>
    <w:rsid w:val="00702332"/>
    <w:rsid w:val="00703678"/>
    <w:rsid w:val="00705B5E"/>
    <w:rsid w:val="00706CA1"/>
    <w:rsid w:val="0071696E"/>
    <w:rsid w:val="0071705F"/>
    <w:rsid w:val="00720EFF"/>
    <w:rsid w:val="00720FAD"/>
    <w:rsid w:val="0072242C"/>
    <w:rsid w:val="0072322D"/>
    <w:rsid w:val="007239C8"/>
    <w:rsid w:val="00724859"/>
    <w:rsid w:val="007257C1"/>
    <w:rsid w:val="00725ADC"/>
    <w:rsid w:val="007269CE"/>
    <w:rsid w:val="00726E47"/>
    <w:rsid w:val="007277EC"/>
    <w:rsid w:val="00727DD5"/>
    <w:rsid w:val="0073029F"/>
    <w:rsid w:val="00731946"/>
    <w:rsid w:val="00735628"/>
    <w:rsid w:val="00735987"/>
    <w:rsid w:val="00740C08"/>
    <w:rsid w:val="00741CF3"/>
    <w:rsid w:val="00743CF1"/>
    <w:rsid w:val="00745A57"/>
    <w:rsid w:val="007468B3"/>
    <w:rsid w:val="00752310"/>
    <w:rsid w:val="00760544"/>
    <w:rsid w:val="00763A77"/>
    <w:rsid w:val="0076724D"/>
    <w:rsid w:val="00773DEB"/>
    <w:rsid w:val="00774D80"/>
    <w:rsid w:val="00775F6C"/>
    <w:rsid w:val="007769D7"/>
    <w:rsid w:val="00776E86"/>
    <w:rsid w:val="00777E11"/>
    <w:rsid w:val="00784712"/>
    <w:rsid w:val="007849BA"/>
    <w:rsid w:val="0078524C"/>
    <w:rsid w:val="00785DAE"/>
    <w:rsid w:val="00793040"/>
    <w:rsid w:val="00793455"/>
    <w:rsid w:val="007942C8"/>
    <w:rsid w:val="007950E8"/>
    <w:rsid w:val="00795464"/>
    <w:rsid w:val="0079674C"/>
    <w:rsid w:val="0079706C"/>
    <w:rsid w:val="007A15A4"/>
    <w:rsid w:val="007A2AD9"/>
    <w:rsid w:val="007A31C9"/>
    <w:rsid w:val="007A4856"/>
    <w:rsid w:val="007A6440"/>
    <w:rsid w:val="007A6918"/>
    <w:rsid w:val="007A7849"/>
    <w:rsid w:val="007A7C23"/>
    <w:rsid w:val="007B1548"/>
    <w:rsid w:val="007B1E54"/>
    <w:rsid w:val="007B23C9"/>
    <w:rsid w:val="007B2950"/>
    <w:rsid w:val="007B4210"/>
    <w:rsid w:val="007B5842"/>
    <w:rsid w:val="007C21A8"/>
    <w:rsid w:val="007C6ABB"/>
    <w:rsid w:val="007C6EF7"/>
    <w:rsid w:val="007D11F6"/>
    <w:rsid w:val="007D141E"/>
    <w:rsid w:val="007D3265"/>
    <w:rsid w:val="007D3D0D"/>
    <w:rsid w:val="007D53AE"/>
    <w:rsid w:val="007D6957"/>
    <w:rsid w:val="007D7813"/>
    <w:rsid w:val="007E02C2"/>
    <w:rsid w:val="007E303F"/>
    <w:rsid w:val="007E4920"/>
    <w:rsid w:val="007E60E8"/>
    <w:rsid w:val="007E79F5"/>
    <w:rsid w:val="007F0226"/>
    <w:rsid w:val="007F0649"/>
    <w:rsid w:val="007F1073"/>
    <w:rsid w:val="007F1294"/>
    <w:rsid w:val="007F14F2"/>
    <w:rsid w:val="007F22FB"/>
    <w:rsid w:val="007F2334"/>
    <w:rsid w:val="007F2679"/>
    <w:rsid w:val="007F3484"/>
    <w:rsid w:val="007F3692"/>
    <w:rsid w:val="007F3CFB"/>
    <w:rsid w:val="007F4ED7"/>
    <w:rsid w:val="007F79CA"/>
    <w:rsid w:val="008004A8"/>
    <w:rsid w:val="00803309"/>
    <w:rsid w:val="00803DC3"/>
    <w:rsid w:val="008050EB"/>
    <w:rsid w:val="00805EC9"/>
    <w:rsid w:val="00807283"/>
    <w:rsid w:val="00807AE4"/>
    <w:rsid w:val="008102F6"/>
    <w:rsid w:val="00812189"/>
    <w:rsid w:val="00812609"/>
    <w:rsid w:val="00813107"/>
    <w:rsid w:val="00816219"/>
    <w:rsid w:val="00823D09"/>
    <w:rsid w:val="00824CDE"/>
    <w:rsid w:val="008272CF"/>
    <w:rsid w:val="00827A15"/>
    <w:rsid w:val="00830BC4"/>
    <w:rsid w:val="00830E6B"/>
    <w:rsid w:val="00833995"/>
    <w:rsid w:val="008346BC"/>
    <w:rsid w:val="00836DFE"/>
    <w:rsid w:val="00836F87"/>
    <w:rsid w:val="0083778C"/>
    <w:rsid w:val="00837F9A"/>
    <w:rsid w:val="0084150B"/>
    <w:rsid w:val="008423AE"/>
    <w:rsid w:val="00842583"/>
    <w:rsid w:val="008454AF"/>
    <w:rsid w:val="00847A09"/>
    <w:rsid w:val="008507F5"/>
    <w:rsid w:val="0085305A"/>
    <w:rsid w:val="00861F5B"/>
    <w:rsid w:val="00863DC4"/>
    <w:rsid w:val="00864832"/>
    <w:rsid w:val="00865509"/>
    <w:rsid w:val="00866630"/>
    <w:rsid w:val="00866A06"/>
    <w:rsid w:val="00872C5C"/>
    <w:rsid w:val="00874373"/>
    <w:rsid w:val="00880A8B"/>
    <w:rsid w:val="00883E39"/>
    <w:rsid w:val="00886DAD"/>
    <w:rsid w:val="00895AA1"/>
    <w:rsid w:val="00895E32"/>
    <w:rsid w:val="008973B2"/>
    <w:rsid w:val="00897FC6"/>
    <w:rsid w:val="008A0737"/>
    <w:rsid w:val="008A27A2"/>
    <w:rsid w:val="008A2903"/>
    <w:rsid w:val="008A6E93"/>
    <w:rsid w:val="008A6F6D"/>
    <w:rsid w:val="008B2776"/>
    <w:rsid w:val="008B4317"/>
    <w:rsid w:val="008B6C00"/>
    <w:rsid w:val="008B727E"/>
    <w:rsid w:val="008C4428"/>
    <w:rsid w:val="008C55AA"/>
    <w:rsid w:val="008C7653"/>
    <w:rsid w:val="008C7E17"/>
    <w:rsid w:val="008D2603"/>
    <w:rsid w:val="008D2A95"/>
    <w:rsid w:val="008D545E"/>
    <w:rsid w:val="008D6264"/>
    <w:rsid w:val="008D72CE"/>
    <w:rsid w:val="008D7D3B"/>
    <w:rsid w:val="008E0B8E"/>
    <w:rsid w:val="008E16AF"/>
    <w:rsid w:val="008E5323"/>
    <w:rsid w:val="008E54FB"/>
    <w:rsid w:val="008E5505"/>
    <w:rsid w:val="008E551A"/>
    <w:rsid w:val="008E7AFC"/>
    <w:rsid w:val="008F2945"/>
    <w:rsid w:val="008F66E6"/>
    <w:rsid w:val="008F6F14"/>
    <w:rsid w:val="00901863"/>
    <w:rsid w:val="0090266E"/>
    <w:rsid w:val="00915B8A"/>
    <w:rsid w:val="00915F05"/>
    <w:rsid w:val="00916780"/>
    <w:rsid w:val="009208F1"/>
    <w:rsid w:val="009209F5"/>
    <w:rsid w:val="009212BC"/>
    <w:rsid w:val="00926219"/>
    <w:rsid w:val="009266B5"/>
    <w:rsid w:val="00932EC1"/>
    <w:rsid w:val="00937292"/>
    <w:rsid w:val="009378BB"/>
    <w:rsid w:val="00940168"/>
    <w:rsid w:val="009406AC"/>
    <w:rsid w:val="00940C90"/>
    <w:rsid w:val="009421DA"/>
    <w:rsid w:val="00944B9F"/>
    <w:rsid w:val="00944FEA"/>
    <w:rsid w:val="00946807"/>
    <w:rsid w:val="00952616"/>
    <w:rsid w:val="00954957"/>
    <w:rsid w:val="00957ECD"/>
    <w:rsid w:val="0096185A"/>
    <w:rsid w:val="00965A52"/>
    <w:rsid w:val="00965D13"/>
    <w:rsid w:val="00973E41"/>
    <w:rsid w:val="00974BAD"/>
    <w:rsid w:val="00976CB3"/>
    <w:rsid w:val="009836BA"/>
    <w:rsid w:val="00984E1D"/>
    <w:rsid w:val="00986D4A"/>
    <w:rsid w:val="009901C1"/>
    <w:rsid w:val="0099375C"/>
    <w:rsid w:val="009976DB"/>
    <w:rsid w:val="00997C2E"/>
    <w:rsid w:val="009A067F"/>
    <w:rsid w:val="009A4712"/>
    <w:rsid w:val="009B0380"/>
    <w:rsid w:val="009B06F3"/>
    <w:rsid w:val="009B0E0E"/>
    <w:rsid w:val="009B1BE5"/>
    <w:rsid w:val="009B33F8"/>
    <w:rsid w:val="009B3C5F"/>
    <w:rsid w:val="009B4B6D"/>
    <w:rsid w:val="009B58CB"/>
    <w:rsid w:val="009C0A98"/>
    <w:rsid w:val="009C2C1A"/>
    <w:rsid w:val="009C2CB8"/>
    <w:rsid w:val="009C7F22"/>
    <w:rsid w:val="009D2870"/>
    <w:rsid w:val="009D47B1"/>
    <w:rsid w:val="009D4E0A"/>
    <w:rsid w:val="009D733D"/>
    <w:rsid w:val="009D7444"/>
    <w:rsid w:val="009E171F"/>
    <w:rsid w:val="009E25E5"/>
    <w:rsid w:val="009E2838"/>
    <w:rsid w:val="009E522A"/>
    <w:rsid w:val="009E65BC"/>
    <w:rsid w:val="009F1082"/>
    <w:rsid w:val="009F1F20"/>
    <w:rsid w:val="009F4AD9"/>
    <w:rsid w:val="009F65D3"/>
    <w:rsid w:val="009F66C6"/>
    <w:rsid w:val="009F78E4"/>
    <w:rsid w:val="00A03EF2"/>
    <w:rsid w:val="00A06360"/>
    <w:rsid w:val="00A06905"/>
    <w:rsid w:val="00A06943"/>
    <w:rsid w:val="00A07519"/>
    <w:rsid w:val="00A076D8"/>
    <w:rsid w:val="00A11680"/>
    <w:rsid w:val="00A20340"/>
    <w:rsid w:val="00A231A2"/>
    <w:rsid w:val="00A24B66"/>
    <w:rsid w:val="00A31A37"/>
    <w:rsid w:val="00A31BED"/>
    <w:rsid w:val="00A32BB2"/>
    <w:rsid w:val="00A35F10"/>
    <w:rsid w:val="00A36441"/>
    <w:rsid w:val="00A365DA"/>
    <w:rsid w:val="00A36A85"/>
    <w:rsid w:val="00A3755E"/>
    <w:rsid w:val="00A4070E"/>
    <w:rsid w:val="00A40E55"/>
    <w:rsid w:val="00A42DF5"/>
    <w:rsid w:val="00A44A6E"/>
    <w:rsid w:val="00A46D84"/>
    <w:rsid w:val="00A4737F"/>
    <w:rsid w:val="00A5043C"/>
    <w:rsid w:val="00A5434B"/>
    <w:rsid w:val="00A55A9A"/>
    <w:rsid w:val="00A55ED6"/>
    <w:rsid w:val="00A56167"/>
    <w:rsid w:val="00A566E1"/>
    <w:rsid w:val="00A61D2E"/>
    <w:rsid w:val="00A62C0F"/>
    <w:rsid w:val="00A65D0F"/>
    <w:rsid w:val="00A66588"/>
    <w:rsid w:val="00A674C8"/>
    <w:rsid w:val="00A72537"/>
    <w:rsid w:val="00A72BB5"/>
    <w:rsid w:val="00A7374C"/>
    <w:rsid w:val="00A75F31"/>
    <w:rsid w:val="00A76BA7"/>
    <w:rsid w:val="00A77FA1"/>
    <w:rsid w:val="00A809FD"/>
    <w:rsid w:val="00A80CB1"/>
    <w:rsid w:val="00A81742"/>
    <w:rsid w:val="00A81D85"/>
    <w:rsid w:val="00A820F6"/>
    <w:rsid w:val="00A82301"/>
    <w:rsid w:val="00A82DD9"/>
    <w:rsid w:val="00A8334A"/>
    <w:rsid w:val="00A860FC"/>
    <w:rsid w:val="00A87BD9"/>
    <w:rsid w:val="00A91FF9"/>
    <w:rsid w:val="00A92373"/>
    <w:rsid w:val="00A9649C"/>
    <w:rsid w:val="00AB0545"/>
    <w:rsid w:val="00AB2D06"/>
    <w:rsid w:val="00AB5E59"/>
    <w:rsid w:val="00AC1D19"/>
    <w:rsid w:val="00AC2D57"/>
    <w:rsid w:val="00AC3F12"/>
    <w:rsid w:val="00AC5115"/>
    <w:rsid w:val="00AC51EE"/>
    <w:rsid w:val="00AC60AE"/>
    <w:rsid w:val="00AC749A"/>
    <w:rsid w:val="00AD1DED"/>
    <w:rsid w:val="00AE07C8"/>
    <w:rsid w:val="00AE1D5F"/>
    <w:rsid w:val="00AE45DB"/>
    <w:rsid w:val="00AF3C25"/>
    <w:rsid w:val="00AF4043"/>
    <w:rsid w:val="00AF4493"/>
    <w:rsid w:val="00AF622C"/>
    <w:rsid w:val="00AF64D7"/>
    <w:rsid w:val="00AF7F4A"/>
    <w:rsid w:val="00B05074"/>
    <w:rsid w:val="00B05E7E"/>
    <w:rsid w:val="00B0678F"/>
    <w:rsid w:val="00B10C58"/>
    <w:rsid w:val="00B11C16"/>
    <w:rsid w:val="00B12CAC"/>
    <w:rsid w:val="00B13BB9"/>
    <w:rsid w:val="00B13DBC"/>
    <w:rsid w:val="00B14BF3"/>
    <w:rsid w:val="00B1589D"/>
    <w:rsid w:val="00B164E5"/>
    <w:rsid w:val="00B175D9"/>
    <w:rsid w:val="00B22845"/>
    <w:rsid w:val="00B25723"/>
    <w:rsid w:val="00B3247A"/>
    <w:rsid w:val="00B37A27"/>
    <w:rsid w:val="00B40269"/>
    <w:rsid w:val="00B438C5"/>
    <w:rsid w:val="00B44265"/>
    <w:rsid w:val="00B44CDD"/>
    <w:rsid w:val="00B45F70"/>
    <w:rsid w:val="00B46A25"/>
    <w:rsid w:val="00B46BED"/>
    <w:rsid w:val="00B506E5"/>
    <w:rsid w:val="00B50A83"/>
    <w:rsid w:val="00B525DC"/>
    <w:rsid w:val="00B53D47"/>
    <w:rsid w:val="00B55E51"/>
    <w:rsid w:val="00B62631"/>
    <w:rsid w:val="00B63ADF"/>
    <w:rsid w:val="00B65819"/>
    <w:rsid w:val="00B7058C"/>
    <w:rsid w:val="00B74D0C"/>
    <w:rsid w:val="00B753E6"/>
    <w:rsid w:val="00B7625E"/>
    <w:rsid w:val="00B800F5"/>
    <w:rsid w:val="00B80B46"/>
    <w:rsid w:val="00B830E4"/>
    <w:rsid w:val="00B87141"/>
    <w:rsid w:val="00B90005"/>
    <w:rsid w:val="00B903AA"/>
    <w:rsid w:val="00B907F9"/>
    <w:rsid w:val="00B944C7"/>
    <w:rsid w:val="00B96A76"/>
    <w:rsid w:val="00B96C57"/>
    <w:rsid w:val="00B974AA"/>
    <w:rsid w:val="00BA1BBB"/>
    <w:rsid w:val="00BA33C3"/>
    <w:rsid w:val="00BA434F"/>
    <w:rsid w:val="00BA6951"/>
    <w:rsid w:val="00BB16B6"/>
    <w:rsid w:val="00BB273B"/>
    <w:rsid w:val="00BB27A6"/>
    <w:rsid w:val="00BB4C4A"/>
    <w:rsid w:val="00BB7AC0"/>
    <w:rsid w:val="00BB7C32"/>
    <w:rsid w:val="00BB7E70"/>
    <w:rsid w:val="00BC05A4"/>
    <w:rsid w:val="00BC10DD"/>
    <w:rsid w:val="00BC1DEC"/>
    <w:rsid w:val="00BC6E30"/>
    <w:rsid w:val="00BC7E97"/>
    <w:rsid w:val="00BD0C03"/>
    <w:rsid w:val="00BD1FC8"/>
    <w:rsid w:val="00BD3D7E"/>
    <w:rsid w:val="00BD7D53"/>
    <w:rsid w:val="00BE1A0F"/>
    <w:rsid w:val="00BE3DCF"/>
    <w:rsid w:val="00C00E0E"/>
    <w:rsid w:val="00C00E32"/>
    <w:rsid w:val="00C04F44"/>
    <w:rsid w:val="00C065EA"/>
    <w:rsid w:val="00C10733"/>
    <w:rsid w:val="00C109E5"/>
    <w:rsid w:val="00C178CA"/>
    <w:rsid w:val="00C218AB"/>
    <w:rsid w:val="00C21EEC"/>
    <w:rsid w:val="00C2234C"/>
    <w:rsid w:val="00C228DF"/>
    <w:rsid w:val="00C228ED"/>
    <w:rsid w:val="00C2336A"/>
    <w:rsid w:val="00C253CE"/>
    <w:rsid w:val="00C301E7"/>
    <w:rsid w:val="00C30C7A"/>
    <w:rsid w:val="00C3294F"/>
    <w:rsid w:val="00C332EE"/>
    <w:rsid w:val="00C355C0"/>
    <w:rsid w:val="00C37396"/>
    <w:rsid w:val="00C4575E"/>
    <w:rsid w:val="00C46B8C"/>
    <w:rsid w:val="00C46D68"/>
    <w:rsid w:val="00C472B5"/>
    <w:rsid w:val="00C51D7A"/>
    <w:rsid w:val="00C520BF"/>
    <w:rsid w:val="00C54592"/>
    <w:rsid w:val="00C552A1"/>
    <w:rsid w:val="00C554DD"/>
    <w:rsid w:val="00C574D6"/>
    <w:rsid w:val="00C61E2F"/>
    <w:rsid w:val="00C6248B"/>
    <w:rsid w:val="00C638A9"/>
    <w:rsid w:val="00C652EA"/>
    <w:rsid w:val="00C65796"/>
    <w:rsid w:val="00C66577"/>
    <w:rsid w:val="00C713D5"/>
    <w:rsid w:val="00C735AC"/>
    <w:rsid w:val="00C73F88"/>
    <w:rsid w:val="00C76F57"/>
    <w:rsid w:val="00C854AF"/>
    <w:rsid w:val="00C8697F"/>
    <w:rsid w:val="00C90842"/>
    <w:rsid w:val="00C90D95"/>
    <w:rsid w:val="00CA1224"/>
    <w:rsid w:val="00CA28B8"/>
    <w:rsid w:val="00CA3A86"/>
    <w:rsid w:val="00CA46C5"/>
    <w:rsid w:val="00CA5358"/>
    <w:rsid w:val="00CA73D6"/>
    <w:rsid w:val="00CA75F4"/>
    <w:rsid w:val="00CA7ADE"/>
    <w:rsid w:val="00CA7E00"/>
    <w:rsid w:val="00CB0084"/>
    <w:rsid w:val="00CB11AB"/>
    <w:rsid w:val="00CB11F0"/>
    <w:rsid w:val="00CB2AB6"/>
    <w:rsid w:val="00CB44D1"/>
    <w:rsid w:val="00CC2803"/>
    <w:rsid w:val="00CC3C37"/>
    <w:rsid w:val="00CC721F"/>
    <w:rsid w:val="00CD0A01"/>
    <w:rsid w:val="00CD39CD"/>
    <w:rsid w:val="00CD60AB"/>
    <w:rsid w:val="00CD7695"/>
    <w:rsid w:val="00CE158D"/>
    <w:rsid w:val="00CE17FD"/>
    <w:rsid w:val="00CE1BE9"/>
    <w:rsid w:val="00CE491A"/>
    <w:rsid w:val="00CE5123"/>
    <w:rsid w:val="00CE5701"/>
    <w:rsid w:val="00CE7E40"/>
    <w:rsid w:val="00CF1155"/>
    <w:rsid w:val="00CF1DB9"/>
    <w:rsid w:val="00CF2360"/>
    <w:rsid w:val="00CF2C90"/>
    <w:rsid w:val="00CF3ED2"/>
    <w:rsid w:val="00CF44C7"/>
    <w:rsid w:val="00CF6ECE"/>
    <w:rsid w:val="00D009DE"/>
    <w:rsid w:val="00D027E8"/>
    <w:rsid w:val="00D0307E"/>
    <w:rsid w:val="00D04ECC"/>
    <w:rsid w:val="00D06893"/>
    <w:rsid w:val="00D06A63"/>
    <w:rsid w:val="00D07642"/>
    <w:rsid w:val="00D10194"/>
    <w:rsid w:val="00D1092C"/>
    <w:rsid w:val="00D1155B"/>
    <w:rsid w:val="00D115BD"/>
    <w:rsid w:val="00D11B6E"/>
    <w:rsid w:val="00D128D7"/>
    <w:rsid w:val="00D13EA2"/>
    <w:rsid w:val="00D14DBA"/>
    <w:rsid w:val="00D15A7C"/>
    <w:rsid w:val="00D20DE4"/>
    <w:rsid w:val="00D2103D"/>
    <w:rsid w:val="00D25D26"/>
    <w:rsid w:val="00D26FC0"/>
    <w:rsid w:val="00D2764D"/>
    <w:rsid w:val="00D30516"/>
    <w:rsid w:val="00D3465A"/>
    <w:rsid w:val="00D3626E"/>
    <w:rsid w:val="00D36ADE"/>
    <w:rsid w:val="00D373B0"/>
    <w:rsid w:val="00D41F04"/>
    <w:rsid w:val="00D42BCF"/>
    <w:rsid w:val="00D44358"/>
    <w:rsid w:val="00D44604"/>
    <w:rsid w:val="00D470D9"/>
    <w:rsid w:val="00D47346"/>
    <w:rsid w:val="00D57510"/>
    <w:rsid w:val="00D601C6"/>
    <w:rsid w:val="00D60D4F"/>
    <w:rsid w:val="00D61020"/>
    <w:rsid w:val="00D61760"/>
    <w:rsid w:val="00D63D56"/>
    <w:rsid w:val="00D6461F"/>
    <w:rsid w:val="00D75B19"/>
    <w:rsid w:val="00D75BCD"/>
    <w:rsid w:val="00D82BAF"/>
    <w:rsid w:val="00D82F09"/>
    <w:rsid w:val="00D86249"/>
    <w:rsid w:val="00D93F6C"/>
    <w:rsid w:val="00D93FB2"/>
    <w:rsid w:val="00D9675E"/>
    <w:rsid w:val="00DA1407"/>
    <w:rsid w:val="00DA19AE"/>
    <w:rsid w:val="00DA2232"/>
    <w:rsid w:val="00DA2D07"/>
    <w:rsid w:val="00DA4DD0"/>
    <w:rsid w:val="00DA52EF"/>
    <w:rsid w:val="00DA6C35"/>
    <w:rsid w:val="00DA7176"/>
    <w:rsid w:val="00DB10A7"/>
    <w:rsid w:val="00DB1B48"/>
    <w:rsid w:val="00DB37D4"/>
    <w:rsid w:val="00DB42A3"/>
    <w:rsid w:val="00DB4A7A"/>
    <w:rsid w:val="00DC03BD"/>
    <w:rsid w:val="00DC08DF"/>
    <w:rsid w:val="00DC1AFD"/>
    <w:rsid w:val="00DC26A7"/>
    <w:rsid w:val="00DC48F0"/>
    <w:rsid w:val="00DC4E8D"/>
    <w:rsid w:val="00DC7E66"/>
    <w:rsid w:val="00DC7F30"/>
    <w:rsid w:val="00DD19E0"/>
    <w:rsid w:val="00DD2C17"/>
    <w:rsid w:val="00DD5E81"/>
    <w:rsid w:val="00DD6C49"/>
    <w:rsid w:val="00DE2F65"/>
    <w:rsid w:val="00DE51FF"/>
    <w:rsid w:val="00DF06A1"/>
    <w:rsid w:val="00DF16DF"/>
    <w:rsid w:val="00DF16E4"/>
    <w:rsid w:val="00DF1C9B"/>
    <w:rsid w:val="00DF34D9"/>
    <w:rsid w:val="00DF6DCA"/>
    <w:rsid w:val="00DF7A5A"/>
    <w:rsid w:val="00E015CB"/>
    <w:rsid w:val="00E02237"/>
    <w:rsid w:val="00E04D90"/>
    <w:rsid w:val="00E04FF1"/>
    <w:rsid w:val="00E06A03"/>
    <w:rsid w:val="00E11818"/>
    <w:rsid w:val="00E139A8"/>
    <w:rsid w:val="00E143EF"/>
    <w:rsid w:val="00E16767"/>
    <w:rsid w:val="00E17784"/>
    <w:rsid w:val="00E17923"/>
    <w:rsid w:val="00E179D8"/>
    <w:rsid w:val="00E22CFE"/>
    <w:rsid w:val="00E22DAF"/>
    <w:rsid w:val="00E23D36"/>
    <w:rsid w:val="00E25BCA"/>
    <w:rsid w:val="00E2611E"/>
    <w:rsid w:val="00E2707A"/>
    <w:rsid w:val="00E27EA5"/>
    <w:rsid w:val="00E3277D"/>
    <w:rsid w:val="00E32BAF"/>
    <w:rsid w:val="00E33E90"/>
    <w:rsid w:val="00E3410E"/>
    <w:rsid w:val="00E34704"/>
    <w:rsid w:val="00E3694A"/>
    <w:rsid w:val="00E37117"/>
    <w:rsid w:val="00E43326"/>
    <w:rsid w:val="00E45C14"/>
    <w:rsid w:val="00E51264"/>
    <w:rsid w:val="00E5271D"/>
    <w:rsid w:val="00E52F8E"/>
    <w:rsid w:val="00E56057"/>
    <w:rsid w:val="00E57DC6"/>
    <w:rsid w:val="00E622BD"/>
    <w:rsid w:val="00E657D3"/>
    <w:rsid w:val="00E70861"/>
    <w:rsid w:val="00E738CD"/>
    <w:rsid w:val="00E7485B"/>
    <w:rsid w:val="00E751C4"/>
    <w:rsid w:val="00E75E00"/>
    <w:rsid w:val="00E77D22"/>
    <w:rsid w:val="00E82D07"/>
    <w:rsid w:val="00E8738F"/>
    <w:rsid w:val="00E902A3"/>
    <w:rsid w:val="00E92C77"/>
    <w:rsid w:val="00E95B7B"/>
    <w:rsid w:val="00EA1A4D"/>
    <w:rsid w:val="00EA4890"/>
    <w:rsid w:val="00EB0B5D"/>
    <w:rsid w:val="00EB12B7"/>
    <w:rsid w:val="00EB2358"/>
    <w:rsid w:val="00EB248E"/>
    <w:rsid w:val="00EB254C"/>
    <w:rsid w:val="00EB508A"/>
    <w:rsid w:val="00EC2AC0"/>
    <w:rsid w:val="00EC4140"/>
    <w:rsid w:val="00EC61EB"/>
    <w:rsid w:val="00ED0011"/>
    <w:rsid w:val="00ED38F4"/>
    <w:rsid w:val="00ED7075"/>
    <w:rsid w:val="00EE1055"/>
    <w:rsid w:val="00EE1A54"/>
    <w:rsid w:val="00EE1A8D"/>
    <w:rsid w:val="00EE288D"/>
    <w:rsid w:val="00EE412B"/>
    <w:rsid w:val="00EE73D8"/>
    <w:rsid w:val="00EE74FA"/>
    <w:rsid w:val="00EF0C15"/>
    <w:rsid w:val="00EF0DBB"/>
    <w:rsid w:val="00EF1022"/>
    <w:rsid w:val="00EF3338"/>
    <w:rsid w:val="00EF3D6A"/>
    <w:rsid w:val="00EF44D8"/>
    <w:rsid w:val="00EF4752"/>
    <w:rsid w:val="00F04FDF"/>
    <w:rsid w:val="00F0530F"/>
    <w:rsid w:val="00F0587B"/>
    <w:rsid w:val="00F05B61"/>
    <w:rsid w:val="00F130E1"/>
    <w:rsid w:val="00F15885"/>
    <w:rsid w:val="00F15A21"/>
    <w:rsid w:val="00F214EF"/>
    <w:rsid w:val="00F224D8"/>
    <w:rsid w:val="00F23329"/>
    <w:rsid w:val="00F23F6E"/>
    <w:rsid w:val="00F2566F"/>
    <w:rsid w:val="00F26986"/>
    <w:rsid w:val="00F27342"/>
    <w:rsid w:val="00F30C75"/>
    <w:rsid w:val="00F3101F"/>
    <w:rsid w:val="00F31E1A"/>
    <w:rsid w:val="00F33748"/>
    <w:rsid w:val="00F34362"/>
    <w:rsid w:val="00F35A85"/>
    <w:rsid w:val="00F3676B"/>
    <w:rsid w:val="00F36FD7"/>
    <w:rsid w:val="00F40596"/>
    <w:rsid w:val="00F43580"/>
    <w:rsid w:val="00F43F0B"/>
    <w:rsid w:val="00F53BEB"/>
    <w:rsid w:val="00F53F41"/>
    <w:rsid w:val="00F56157"/>
    <w:rsid w:val="00F57471"/>
    <w:rsid w:val="00F60938"/>
    <w:rsid w:val="00F60B7A"/>
    <w:rsid w:val="00F60FE4"/>
    <w:rsid w:val="00F61ED2"/>
    <w:rsid w:val="00F64B01"/>
    <w:rsid w:val="00F64DB3"/>
    <w:rsid w:val="00F700BD"/>
    <w:rsid w:val="00F70237"/>
    <w:rsid w:val="00F7134B"/>
    <w:rsid w:val="00F72803"/>
    <w:rsid w:val="00F763A6"/>
    <w:rsid w:val="00F769BC"/>
    <w:rsid w:val="00F80314"/>
    <w:rsid w:val="00F80DEA"/>
    <w:rsid w:val="00F81BAC"/>
    <w:rsid w:val="00F8568D"/>
    <w:rsid w:val="00F86DA5"/>
    <w:rsid w:val="00F925FF"/>
    <w:rsid w:val="00F941D2"/>
    <w:rsid w:val="00F975B4"/>
    <w:rsid w:val="00FA038E"/>
    <w:rsid w:val="00FA45D3"/>
    <w:rsid w:val="00FA55CB"/>
    <w:rsid w:val="00FA5DF1"/>
    <w:rsid w:val="00FA67D4"/>
    <w:rsid w:val="00FA7852"/>
    <w:rsid w:val="00FB1574"/>
    <w:rsid w:val="00FB2641"/>
    <w:rsid w:val="00FB6026"/>
    <w:rsid w:val="00FB6992"/>
    <w:rsid w:val="00FB7B25"/>
    <w:rsid w:val="00FB7F33"/>
    <w:rsid w:val="00FC3E2C"/>
    <w:rsid w:val="00FC5825"/>
    <w:rsid w:val="00FC7685"/>
    <w:rsid w:val="00FD16EA"/>
    <w:rsid w:val="00FD2E80"/>
    <w:rsid w:val="00FD4113"/>
    <w:rsid w:val="00FD63B7"/>
    <w:rsid w:val="00FD74ED"/>
    <w:rsid w:val="00FD7676"/>
    <w:rsid w:val="00FE177B"/>
    <w:rsid w:val="00FE49E1"/>
    <w:rsid w:val="00FF1C42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makova@iep.kolasc.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knc ran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bashmakova</dc:creator>
  <cp:keywords/>
  <dc:description/>
  <cp:lastModifiedBy>admin</cp:lastModifiedBy>
  <cp:revision>2</cp:revision>
  <dcterms:created xsi:type="dcterms:W3CDTF">2019-12-26T13:07:00Z</dcterms:created>
  <dcterms:modified xsi:type="dcterms:W3CDTF">2020-01-30T13:03:00Z</dcterms:modified>
</cp:coreProperties>
</file>